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8D1870">
        <w:rPr>
          <w:rFonts w:hint="eastAsia"/>
          <w:sz w:val="20"/>
          <w:szCs w:val="20"/>
        </w:rPr>
        <w:t>0</w:t>
      </w:r>
      <w:r w:rsidR="00E71E7B"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E71E7B" w:rsidRDefault="00457E9D" w:rsidP="00E71E7B">
      <w:r w:rsidRPr="00D637FD">
        <w:rPr>
          <w:szCs w:val="21"/>
        </w:rPr>
        <w:t xml:space="preserve">　下記の議題については、</w:t>
      </w:r>
      <w:r w:rsidR="00E71E7B">
        <w:rPr>
          <w:rFonts w:hint="eastAsia"/>
          <w:szCs w:val="21"/>
        </w:rPr>
        <w:t>研究計画の軽微な変更１</w:t>
      </w:r>
      <w:r w:rsidR="00DB71A6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  <w:r w:rsidRPr="00D637FD">
        <w:rPr>
          <w:szCs w:val="21"/>
        </w:rPr>
        <w:br/>
      </w:r>
      <w:bookmarkStart w:id="0" w:name="_GoBack"/>
      <w:bookmarkEnd w:id="0"/>
      <w:r w:rsidR="00E71E7B">
        <w:rPr>
          <w:rFonts w:hint="eastAsia"/>
        </w:rPr>
        <w:t>議題</w:t>
      </w:r>
    </w:p>
    <w:p w:rsidR="00E71E7B" w:rsidRDefault="00E71E7B" w:rsidP="00E71E7B">
      <w:pPr>
        <w:tabs>
          <w:tab w:val="left" w:pos="2268"/>
        </w:tabs>
      </w:pPr>
      <w:r>
        <w:rPr>
          <w:rFonts w:hint="eastAsia"/>
          <w:noProof/>
        </w:rPr>
        <w:t>実施計画変更の審査</w:t>
      </w:r>
    </w:p>
    <w:p w:rsidR="00E71E7B" w:rsidRDefault="00E71E7B" w:rsidP="00E71E7B">
      <w:pPr>
        <w:tabs>
          <w:tab w:val="left" w:pos="2268"/>
        </w:tabs>
        <w:ind w:leftChars="100" w:left="2125" w:hangingChars="912" w:hanging="1915"/>
        <w:outlineLvl w:val="0"/>
      </w:pPr>
      <w:r>
        <w:rPr>
          <w:rFonts w:hint="eastAsia"/>
        </w:rPr>
        <w:t xml:space="preserve">　受付番号</w:t>
      </w:r>
      <w:r>
        <w:t>200</w:t>
      </w:r>
      <w:r>
        <w:rPr>
          <w:rFonts w:hint="eastAsia"/>
        </w:rPr>
        <w:t>号：</w:t>
      </w:r>
      <w:r>
        <w:t>C</w:t>
      </w:r>
      <w:r>
        <w:rPr>
          <w:rFonts w:hint="eastAsia"/>
        </w:rPr>
        <w:t>型肝炎ウイルス（</w:t>
      </w:r>
      <w:r>
        <w:t>HCV</w:t>
      </w:r>
      <w:r>
        <w:rPr>
          <w:rFonts w:hint="eastAsia"/>
        </w:rPr>
        <w:t>）高感染地区住民健診受診者を対象とした</w:t>
      </w:r>
      <w:r>
        <w:t>C</w:t>
      </w:r>
      <w:r>
        <w:rPr>
          <w:rFonts w:hint="eastAsia"/>
        </w:rPr>
        <w:t>型肝炎感染者の予後調査，遺伝子発現解析，一塩基多型解析とプロテオーム解析を用いた病態解明</w:t>
      </w:r>
      <w:r>
        <w:t xml:space="preserve"> </w:t>
      </w:r>
    </w:p>
    <w:p w:rsidR="00E71E7B" w:rsidRDefault="00E71E7B" w:rsidP="00E71E7B">
      <w:pPr>
        <w:tabs>
          <w:tab w:val="left" w:pos="2268"/>
        </w:tabs>
        <w:ind w:leftChars="100" w:left="210" w:firstLine="840"/>
        <w:jc w:val="right"/>
      </w:pPr>
      <w:r>
        <w:rPr>
          <w:rFonts w:hint="eastAsia"/>
        </w:rPr>
        <w:t>人間環境学</w:t>
      </w:r>
      <w:r>
        <w:rPr>
          <w:rFonts w:hint="eastAsia"/>
          <w:noProof/>
        </w:rPr>
        <w:t>講座　消化器疾患・生活習慣病学分野　准教授　宇都　浩文</w:t>
      </w:r>
    </w:p>
    <w:p w:rsidR="00DB71A6" w:rsidRPr="00D637FD" w:rsidRDefault="00DB71A6" w:rsidP="00DB71A6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637FD"/>
    <w:rsid w:val="00D87CC1"/>
    <w:rsid w:val="00DB71A6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2015-12-08T01:43:00Z</dcterms:created>
  <dcterms:modified xsi:type="dcterms:W3CDTF">2015-12-08T01:43:00Z</dcterms:modified>
</cp:coreProperties>
</file>